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4307" w:rsidRPr="0005499F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№2-1528-1701</w:t>
      </w:r>
      <w:r w:rsidRPr="0005499F">
        <w:rPr>
          <w:rFonts w:ascii="Times New Roman" w:hAnsi="Times New Roman" w:cs="Times New Roman"/>
          <w:sz w:val="28"/>
          <w:szCs w:val="28"/>
        </w:rPr>
        <w:t>/2024</w:t>
      </w:r>
    </w:p>
    <w:p w:rsidR="009E4307" w:rsidRPr="0005499F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>УИД86м</w:t>
      </w:r>
      <w:r w:rsidRPr="0005499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0017-01-2024-002713-72</w:t>
      </w:r>
    </w:p>
    <w:p w:rsidR="009E4307" w:rsidRPr="0005499F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E4307" w:rsidRPr="0005499F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3D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5499F">
        <w:rPr>
          <w:rFonts w:ascii="Times New Roman" w:hAnsi="Times New Roman" w:cs="Times New Roman"/>
          <w:sz w:val="28"/>
          <w:szCs w:val="28"/>
        </w:rPr>
        <w:t xml:space="preserve">        РЕШЕНИЕ</w:t>
      </w:r>
    </w:p>
    <w:p w:rsidR="009E4307" w:rsidRPr="0005499F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499F">
        <w:rPr>
          <w:rFonts w:ascii="Times New Roman" w:hAnsi="Times New Roman" w:cs="Times New Roman"/>
          <w:sz w:val="28"/>
          <w:szCs w:val="28"/>
        </w:rPr>
        <w:t xml:space="preserve">     Именем Российской Федерации</w:t>
      </w:r>
    </w:p>
    <w:p w:rsidR="009E4307" w:rsidRPr="0005499F" w:rsidP="009E430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3D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499F">
        <w:rPr>
          <w:rFonts w:ascii="Times New Roman" w:hAnsi="Times New Roman" w:cs="Times New Roman"/>
          <w:sz w:val="28"/>
          <w:szCs w:val="28"/>
        </w:rPr>
        <w:t xml:space="preserve">    Резолютивная часть</w:t>
      </w:r>
    </w:p>
    <w:p w:rsidR="009E4307" w:rsidRPr="0005499F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«08</w:t>
      </w:r>
      <w:r w:rsidRPr="0005499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53DC5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05499F">
        <w:rPr>
          <w:rFonts w:ascii="Times New Roman" w:hAnsi="Times New Roman" w:cs="Times New Roman"/>
          <w:bCs/>
          <w:sz w:val="28"/>
          <w:szCs w:val="28"/>
        </w:rPr>
        <w:t xml:space="preserve"> 2024  года                                                                       г. Когалым</w:t>
      </w:r>
      <w:r w:rsidRPr="00054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307" w:rsidRPr="0005499F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E4307" w:rsidRPr="0005499F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9E4307" w:rsidRPr="0005499F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Рагимовой Т.С.</w:t>
      </w:r>
    </w:p>
    <w:p w:rsidR="00E53DC5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</w:t>
      </w:r>
      <w:r>
        <w:rPr>
          <w:rFonts w:ascii="Times New Roman" w:hAnsi="Times New Roman" w:cs="Times New Roman"/>
          <w:sz w:val="28"/>
          <w:szCs w:val="28"/>
        </w:rPr>
        <w:t>Полухина Сергея Сергеевича к Частному образовательному учреждению дополнительного образования «Образовательные технологии «Скилбокс «Коробка Навыков» о защите прав потребителей,</w:t>
      </w:r>
    </w:p>
    <w:p w:rsidR="009E4307" w:rsidRPr="0005499F" w:rsidP="009E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 Руководствуясь ст. 333.19 Налогового кодекса Российской Федерации, ст. ст. 167, 194-198, 199 Гражданского процессуального кодекса Российской Федерации, мировой судья</w:t>
      </w:r>
    </w:p>
    <w:p w:rsidR="009E4307" w:rsidRPr="0005499F" w:rsidP="009E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53DC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5499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5499F">
        <w:rPr>
          <w:rFonts w:ascii="Times New Roman" w:hAnsi="Times New Roman" w:cs="Times New Roman"/>
          <w:sz w:val="28"/>
          <w:szCs w:val="28"/>
        </w:rPr>
        <w:t>РЕШИЛ:</w:t>
      </w:r>
    </w:p>
    <w:p w:rsidR="009E4307" w:rsidRPr="0005499F" w:rsidP="009E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DC5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5499F" w:rsidR="009E4307"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 w:rsidRPr="0005499F" w:rsidR="009E4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Полухина Сергея Сергеевича к Частному образовательному учреждению дополнительного образования «Образовательные технологии «Скилбокс «Коробка Навыков» о защите прав потребителей удовлетворить частично.</w:t>
      </w:r>
    </w:p>
    <w:p w:rsidR="00AA1338" w:rsidP="009E4307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499F" w:rsidR="009E4307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05499F" w:rsidR="009E4307">
        <w:rPr>
          <w:rFonts w:ascii="Times New Roman" w:hAnsi="Times New Roman" w:cs="Times New Roman"/>
          <w:sz w:val="28"/>
          <w:szCs w:val="28"/>
        </w:rPr>
        <w:t xml:space="preserve"> </w:t>
      </w:r>
      <w:r w:rsidR="00E53DC5">
        <w:rPr>
          <w:rFonts w:ascii="Times New Roman" w:hAnsi="Times New Roman" w:cs="Times New Roman"/>
          <w:sz w:val="28"/>
          <w:szCs w:val="28"/>
        </w:rPr>
        <w:t xml:space="preserve">Частного образовательного учреждения дополнительного образования «Образовательные технологии «Скилбокс «Коробка Навыков» (ИНН/КПП 970408888/770401001) в пользу Полухина Сергея Сергеевича (01;6720977445) денежные средства в размере 59 836 рублей 72 копейки – стоимость </w:t>
      </w:r>
      <w:r>
        <w:rPr>
          <w:rFonts w:ascii="Times New Roman" w:hAnsi="Times New Roman" w:cs="Times New Roman"/>
          <w:sz w:val="28"/>
          <w:szCs w:val="28"/>
        </w:rPr>
        <w:t>услуги за вычетом фактически понесенных расходов по договору возмездного оказания услуг от 15.01.2024 года, 3000 рублей 00 копеек – компенсация морального вреда, 10 000 рублей 00 копеек – юридические услуги,  31 418 рублей 36 копеек -</w:t>
      </w:r>
      <w:r w:rsidRPr="00AA1338">
        <w:rPr>
          <w:rFonts w:ascii="Times New Roman" w:hAnsi="Times New Roman" w:cs="Times New Roman"/>
          <w:sz w:val="28"/>
          <w:szCs w:val="28"/>
        </w:rPr>
        <w:t xml:space="preserve"> </w:t>
      </w:r>
      <w:r w:rsidRPr="00AA1338" w:rsidR="00E53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штраф за несоблюдение в добровольном порядке удовлетворения требований потребител</w:t>
      </w:r>
      <w:r w:rsidR="00884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я, всего 104 255 (сто четыре двести пятьдесят пять) рублей 08 копеек.</w:t>
      </w:r>
    </w:p>
    <w:p w:rsidR="00AA1338" w:rsidP="009E4307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удовлетворении остальной части иска отказать.</w:t>
      </w:r>
    </w:p>
    <w:p w:rsidR="00AA1338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80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A1338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Взыскать</w:t>
      </w:r>
      <w:r w:rsidRPr="00AA1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9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Частного образовательного учреждения дополнительного образования «Образовательные технологии «Скилбокс «Коробка Навыков» (ИНН/КПП 970408888/770401001) в доход местного бюджета государственную пошлину в размер</w:t>
      </w:r>
      <w:r w:rsidR="006072FC">
        <w:rPr>
          <w:rFonts w:ascii="Times New Roman" w:hAnsi="Times New Roman" w:cs="Times New Roman"/>
          <w:sz w:val="28"/>
          <w:szCs w:val="28"/>
        </w:rPr>
        <w:t xml:space="preserve">е </w:t>
      </w:r>
      <w:r w:rsidR="00380E1A">
        <w:rPr>
          <w:rFonts w:ascii="Times New Roman" w:hAnsi="Times New Roman" w:cs="Times New Roman"/>
          <w:sz w:val="28"/>
          <w:szCs w:val="28"/>
        </w:rPr>
        <w:t>2 295 (две тысячи двести девяносто пять) рублей 10 копеек.</w:t>
      </w:r>
    </w:p>
    <w:p w:rsidR="009E4307" w:rsidRPr="0005499F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9E4307" w:rsidRPr="0005499F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05499F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E4307" w:rsidRPr="0005499F" w:rsidP="009E430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9E4307" w:rsidRPr="0005499F" w:rsidP="009E430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499F">
        <w:rPr>
          <w:rFonts w:ascii="Times New Roman" w:hAnsi="Times New Roman" w:cs="Times New Roman"/>
          <w:sz w:val="28"/>
          <w:szCs w:val="28"/>
        </w:rPr>
        <w:t xml:space="preserve">           Мотивированное решение суда составляется в течение </w:t>
      </w:r>
      <w:r w:rsidR="00380E1A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05499F">
        <w:rPr>
          <w:rFonts w:ascii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соответствующего заявления.</w:t>
      </w:r>
    </w:p>
    <w:p w:rsidR="009E4307" w:rsidRPr="0005499F" w:rsidP="009E4307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Решение может быть обжаловано в течение одного месяца в Когалымский городской суд с подачей апелляционной жалобы через мирового судью судебно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го участка № 1</w:t>
      </w: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9E4307" w:rsidRPr="0005499F" w:rsidP="009E4307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9E4307" w:rsidRPr="0005499F" w:rsidP="009E4307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Мировой судья  </w:t>
      </w:r>
      <w:r w:rsidR="00884D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подпись  </w:t>
      </w: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</w:t>
      </w:r>
      <w:r w:rsidR="00884D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</w:t>
      </w:r>
      <w:r w:rsidRPr="000549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Н.В.Олькова </w:t>
      </w: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E4307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84D73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84D73" w:rsidP="009E4307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84D73" w:rsidP="009E43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4307" w:rsidP="009E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52">
        <w:rPr>
          <w:rFonts w:ascii="Times New Roman" w:hAnsi="Times New Roman" w:cs="Times New Roman"/>
          <w:sz w:val="24"/>
          <w:szCs w:val="24"/>
        </w:rPr>
        <w:t>Подлинник находится в мат</w:t>
      </w:r>
      <w:r>
        <w:rPr>
          <w:rFonts w:ascii="Times New Roman" w:hAnsi="Times New Roman" w:cs="Times New Roman"/>
          <w:sz w:val="24"/>
          <w:szCs w:val="24"/>
        </w:rPr>
        <w:t>ериала</w:t>
      </w:r>
      <w:r w:rsidR="002A5632">
        <w:rPr>
          <w:rFonts w:ascii="Times New Roman" w:hAnsi="Times New Roman" w:cs="Times New Roman"/>
          <w:sz w:val="24"/>
          <w:szCs w:val="24"/>
        </w:rPr>
        <w:t>х гражданского дела №2-1528</w:t>
      </w:r>
      <w:r>
        <w:rPr>
          <w:rFonts w:ascii="Times New Roman" w:hAnsi="Times New Roman" w:cs="Times New Roman"/>
          <w:sz w:val="24"/>
          <w:szCs w:val="24"/>
        </w:rPr>
        <w:t>-1701/2024</w:t>
      </w:r>
    </w:p>
    <w:sectPr w:rsidSect="008B17EB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7128211"/>
      <w:docPartObj>
        <w:docPartGallery w:val="Page Numbers (Bottom of Page)"/>
        <w:docPartUnique/>
      </w:docPartObj>
    </w:sdtPr>
    <w:sdtContent>
      <w:p w:rsidR="00884D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4D7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13"/>
    <w:rsid w:val="0005499F"/>
    <w:rsid w:val="00122720"/>
    <w:rsid w:val="002A5632"/>
    <w:rsid w:val="002C3F52"/>
    <w:rsid w:val="00380E1A"/>
    <w:rsid w:val="00425A13"/>
    <w:rsid w:val="006072FC"/>
    <w:rsid w:val="00884D73"/>
    <w:rsid w:val="008B17EB"/>
    <w:rsid w:val="009E4307"/>
    <w:rsid w:val="00AA1338"/>
    <w:rsid w:val="00CF793F"/>
    <w:rsid w:val="00DF2446"/>
    <w:rsid w:val="00E53D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13F5CA-0BD5-4EF9-8951-57CAF564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A13"/>
    <w:rPr>
      <w:color w:val="0000FF"/>
      <w:u w:val="single"/>
    </w:rPr>
  </w:style>
  <w:style w:type="paragraph" w:styleId="NoSpacing">
    <w:name w:val="No Spacing"/>
    <w:uiPriority w:val="1"/>
    <w:qFormat/>
    <w:rsid w:val="009E4307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88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84D73"/>
  </w:style>
  <w:style w:type="paragraph" w:styleId="Footer">
    <w:name w:val="footer"/>
    <w:basedOn w:val="Normal"/>
    <w:link w:val="a0"/>
    <w:uiPriority w:val="99"/>
    <w:unhideWhenUsed/>
    <w:rsid w:val="0088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8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